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6942" w14:textId="1CF65F8F" w:rsidR="00A32C89" w:rsidRPr="004052BA" w:rsidRDefault="00A32C89" w:rsidP="004052BA">
      <w:pPr>
        <w:tabs>
          <w:tab w:val="left" w:pos="709"/>
          <w:tab w:val="left" w:pos="907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bg-BG"/>
        </w:rPr>
      </w:pPr>
      <w:r w:rsidRPr="004052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  <w:lang w:eastAsia="bg-BG"/>
        </w:rPr>
        <w:drawing>
          <wp:anchor distT="0" distB="0" distL="114300" distR="114300" simplePos="0" relativeHeight="251659264" behindDoc="0" locked="0" layoutInCell="1" allowOverlap="1" wp14:anchorId="2B7D6390" wp14:editId="7FF3F41A">
            <wp:simplePos x="0" y="0"/>
            <wp:positionH relativeFrom="column">
              <wp:posOffset>-567055</wp:posOffset>
            </wp:positionH>
            <wp:positionV relativeFrom="paragraph">
              <wp:posOffset>-24130</wp:posOffset>
            </wp:positionV>
            <wp:extent cx="695325" cy="695325"/>
            <wp:effectExtent l="0" t="0" r="9525" b="9525"/>
            <wp:wrapNone/>
            <wp:docPr id="3" name="Picture 2" descr="Copy of logoCPLRbs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y of logoCPLRbs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52B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ЦЕНТЪР ЗА ПОДКРЕПА НА ЛИЧНОСТНОТО РАЗВИТИЕ- БУРГАС</w:t>
      </w:r>
    </w:p>
    <w:p w14:paraId="5DC803D6" w14:textId="77777777" w:rsidR="00575115" w:rsidRDefault="00575115" w:rsidP="00575115">
      <w:pPr>
        <w:tabs>
          <w:tab w:val="left" w:pos="709"/>
          <w:tab w:val="left" w:pos="90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74304B3" w14:textId="226D7FAE" w:rsidR="00A32C89" w:rsidRPr="004052BA" w:rsidRDefault="00A32C89" w:rsidP="00575115">
      <w:pPr>
        <w:tabs>
          <w:tab w:val="left" w:pos="709"/>
          <w:tab w:val="left" w:pos="90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proofErr w:type="gram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Бургас  -</w:t>
      </w:r>
      <w:proofErr w:type="gram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8 000, </w:t>
      </w:r>
      <w:proofErr w:type="spellStart"/>
      <w:proofErr w:type="gram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ул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Райна</w:t>
      </w:r>
      <w:proofErr w:type="spellEnd"/>
      <w:proofErr w:type="gram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Княгиня” </w:t>
      </w:r>
      <w:proofErr w:type="gram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052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="005751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proofErr w:type="gramEnd"/>
      <w:r w:rsidR="005751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факс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056/ 844 - 551 – 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B1764A8" w14:textId="0AC77F5B" w:rsidR="00A32C89" w:rsidRPr="004052BA" w:rsidRDefault="00A32C89" w:rsidP="00575115">
      <w:pPr>
        <w:tabs>
          <w:tab w:val="left" w:pos="709"/>
          <w:tab w:val="left" w:pos="907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тел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056/ 843-643 - 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зам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.- </w:t>
      </w:r>
      <w:proofErr w:type="spellStart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директори</w:t>
      </w:r>
      <w:proofErr w:type="spellEnd"/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57511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4052B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е</w:t>
      </w:r>
      <w:r w:rsidRPr="004052BA">
        <w:rPr>
          <w:rFonts w:ascii="Times New Roman" w:hAnsi="Times New Roman" w:cs="Times New Roman"/>
          <w:color w:val="000000" w:themeColor="text1"/>
          <w:sz w:val="24"/>
          <w:szCs w:val="24"/>
        </w:rPr>
        <w:t>-mail: info-200257@edu.mon.bg</w:t>
      </w:r>
    </w:p>
    <w:p w14:paraId="1E674673" w14:textId="77777777" w:rsidR="004052BA" w:rsidRDefault="004052BA" w:rsidP="00405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</w:p>
    <w:p w14:paraId="0C3085B4" w14:textId="24EE9234" w:rsidR="004052BA" w:rsidRPr="004052BA" w:rsidRDefault="00947D72" w:rsidP="00405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 xml:space="preserve">ГОДИШЕН </w:t>
      </w:r>
      <w:r w:rsidR="004052BA" w:rsidRPr="004052BA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ОТЧЕТ</w:t>
      </w:r>
    </w:p>
    <w:p w14:paraId="3C8606C9" w14:textId="560ECA4B" w:rsidR="004052BA" w:rsidRPr="004052BA" w:rsidRDefault="004052BA" w:rsidP="00405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4052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постъпили заявления за достъп до обществена информация</w:t>
      </w:r>
      <w:r w:rsidRPr="004052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по чл. 15, ал. 2 от Закона за достъп до обществена информация (ЗДОИ)</w:t>
      </w:r>
      <w:r w:rsidRPr="004052B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br/>
        <w:t>за 2025 г.</w:t>
      </w:r>
    </w:p>
    <w:p w14:paraId="41D9EA49" w14:textId="107372A5" w:rsidR="00D8797A" w:rsidRPr="004052BA" w:rsidRDefault="00D8797A" w:rsidP="0040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795"/>
        <w:gridCol w:w="1018"/>
      </w:tblGrid>
      <w:tr w:rsidR="00D8797A" w:rsidRPr="004052BA" w14:paraId="764FA4C0" w14:textId="77777777" w:rsidTr="004052BA">
        <w:tc>
          <w:tcPr>
            <w:tcW w:w="817" w:type="dxa"/>
          </w:tcPr>
          <w:p w14:paraId="5FFDD08E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2736AFDA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</w:p>
        </w:tc>
        <w:tc>
          <w:tcPr>
            <w:tcW w:w="1019" w:type="dxa"/>
          </w:tcPr>
          <w:p w14:paraId="780516FB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</w:tc>
      </w:tr>
      <w:tr w:rsidR="00D8797A" w:rsidRPr="004052BA" w14:paraId="4F869289" w14:textId="77777777" w:rsidTr="004052BA">
        <w:tc>
          <w:tcPr>
            <w:tcW w:w="817" w:type="dxa"/>
          </w:tcPr>
          <w:p w14:paraId="68704678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64C5903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Постъпили заявления за достъп до обществена информация</w:t>
            </w:r>
          </w:p>
        </w:tc>
        <w:tc>
          <w:tcPr>
            <w:tcW w:w="1019" w:type="dxa"/>
          </w:tcPr>
          <w:p w14:paraId="29FFA5C0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6415DA70" w14:textId="77777777" w:rsidTr="004052BA">
        <w:tc>
          <w:tcPr>
            <w:tcW w:w="817" w:type="dxa"/>
          </w:tcPr>
          <w:p w14:paraId="78B07F29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60B4F97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Заявления, подадени в писмен вид</w:t>
            </w:r>
          </w:p>
        </w:tc>
        <w:tc>
          <w:tcPr>
            <w:tcW w:w="1019" w:type="dxa"/>
          </w:tcPr>
          <w:p w14:paraId="1AF92BE6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4AFFB50A" w14:textId="77777777" w:rsidTr="004052BA">
        <w:tc>
          <w:tcPr>
            <w:tcW w:w="817" w:type="dxa"/>
          </w:tcPr>
          <w:p w14:paraId="3569EA42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B4CAB36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Заявления, подадени по електронен път</w:t>
            </w:r>
          </w:p>
        </w:tc>
        <w:tc>
          <w:tcPr>
            <w:tcW w:w="1019" w:type="dxa"/>
          </w:tcPr>
          <w:p w14:paraId="07510A2B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4E76292E" w14:textId="77777777" w:rsidTr="004052BA">
        <w:tc>
          <w:tcPr>
            <w:tcW w:w="817" w:type="dxa"/>
          </w:tcPr>
          <w:p w14:paraId="4ED11AEC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4702A4DA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Решения за предоставяне на достъп</w:t>
            </w:r>
          </w:p>
        </w:tc>
        <w:tc>
          <w:tcPr>
            <w:tcW w:w="1019" w:type="dxa"/>
          </w:tcPr>
          <w:p w14:paraId="4B7B2639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3820BDDF" w14:textId="77777777" w:rsidTr="004052BA">
        <w:tc>
          <w:tcPr>
            <w:tcW w:w="817" w:type="dxa"/>
          </w:tcPr>
          <w:p w14:paraId="2616A6B3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4E05E476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Решения за частичен достъп</w:t>
            </w:r>
          </w:p>
        </w:tc>
        <w:tc>
          <w:tcPr>
            <w:tcW w:w="1019" w:type="dxa"/>
          </w:tcPr>
          <w:p w14:paraId="531A6EFD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225679BF" w14:textId="77777777" w:rsidTr="004052BA">
        <w:tc>
          <w:tcPr>
            <w:tcW w:w="817" w:type="dxa"/>
          </w:tcPr>
          <w:p w14:paraId="5B20E54F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1809E49D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Решения за отказ</w:t>
            </w:r>
          </w:p>
        </w:tc>
        <w:tc>
          <w:tcPr>
            <w:tcW w:w="1019" w:type="dxa"/>
          </w:tcPr>
          <w:p w14:paraId="4E941780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670EF50E" w14:textId="77777777" w:rsidTr="004052BA">
        <w:tc>
          <w:tcPr>
            <w:tcW w:w="817" w:type="dxa"/>
          </w:tcPr>
          <w:p w14:paraId="6A894B9B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3026747E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Жалби срещу решения по ЗДОИ</w:t>
            </w:r>
          </w:p>
        </w:tc>
        <w:tc>
          <w:tcPr>
            <w:tcW w:w="1019" w:type="dxa"/>
          </w:tcPr>
          <w:p w14:paraId="4E4FD0ED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70F00BB0" w14:textId="77777777" w:rsidTr="004052BA">
        <w:tc>
          <w:tcPr>
            <w:tcW w:w="817" w:type="dxa"/>
          </w:tcPr>
          <w:p w14:paraId="43DBF593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6868D9EC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Съдебни производства по ЗДОИ</w:t>
            </w:r>
          </w:p>
        </w:tc>
        <w:tc>
          <w:tcPr>
            <w:tcW w:w="1019" w:type="dxa"/>
          </w:tcPr>
          <w:p w14:paraId="197D248E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8797A" w:rsidRPr="004052BA" w14:paraId="1860990D" w14:textId="77777777" w:rsidTr="004052BA">
        <w:tc>
          <w:tcPr>
            <w:tcW w:w="817" w:type="dxa"/>
          </w:tcPr>
          <w:p w14:paraId="43FD504E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67FE936E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Наложени санкции</w:t>
            </w:r>
          </w:p>
        </w:tc>
        <w:tc>
          <w:tcPr>
            <w:tcW w:w="1019" w:type="dxa"/>
          </w:tcPr>
          <w:p w14:paraId="2C6ACDA9" w14:textId="77777777" w:rsidR="00D8797A" w:rsidRPr="004052BA" w:rsidRDefault="00000000" w:rsidP="004052B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3D1A5B0" w14:textId="77777777" w:rsidR="004052BA" w:rsidRDefault="00000000" w:rsidP="004052BA">
      <w:pPr>
        <w:pStyle w:val="31"/>
        <w:rPr>
          <w:rFonts w:ascii="Times New Roman" w:eastAsia="Times New Roman" w:hAnsi="Times New Roman" w:cs="Times New Roman"/>
          <w:color w:val="auto"/>
          <w:sz w:val="27"/>
          <w:szCs w:val="27"/>
          <w:lang w:val="bg-BG" w:eastAsia="bg-BG"/>
        </w:rPr>
      </w:pPr>
      <w:r w:rsidRPr="004052BA">
        <w:rPr>
          <w:rFonts w:ascii="Times New Roman" w:hAnsi="Times New Roman" w:cs="Times New Roman"/>
          <w:sz w:val="24"/>
          <w:szCs w:val="24"/>
        </w:rPr>
        <w:br/>
      </w:r>
      <w:r w:rsidR="004052BA" w:rsidRPr="004052BA">
        <w:rPr>
          <w:rFonts w:ascii="Times New Roman" w:eastAsia="Times New Roman" w:hAnsi="Times New Roman" w:cs="Times New Roman"/>
          <w:color w:val="auto"/>
          <w:sz w:val="27"/>
          <w:szCs w:val="27"/>
          <w:lang w:val="bg-BG" w:eastAsia="bg-BG"/>
        </w:rPr>
        <w:t>Заключение:</w:t>
      </w:r>
    </w:p>
    <w:p w14:paraId="2017147B" w14:textId="08572FCE" w:rsidR="004052BA" w:rsidRPr="004052BA" w:rsidRDefault="004052BA" w:rsidP="004052BA">
      <w:pPr>
        <w:pStyle w:val="31"/>
        <w:rPr>
          <w:rFonts w:ascii="Times New Roman" w:eastAsia="Times New Roman" w:hAnsi="Times New Roman" w:cs="Times New Roman"/>
          <w:color w:val="auto"/>
          <w:sz w:val="27"/>
          <w:szCs w:val="27"/>
          <w:lang w:val="bg-BG" w:eastAsia="bg-BG"/>
        </w:rPr>
      </w:pPr>
      <w:r w:rsidRPr="004052BA">
        <w:rPr>
          <w:rFonts w:ascii="Times New Roman" w:eastAsia="Times New Roman" w:hAnsi="Times New Roman" w:cs="Times New Roman"/>
          <w:color w:val="auto"/>
          <w:sz w:val="24"/>
          <w:szCs w:val="24"/>
          <w:lang w:val="bg-BG" w:eastAsia="bg-BG"/>
        </w:rPr>
        <w:t>През отчетния период не са постъпвали заявления за достъп до обществена информация по реда на ЗДОИ в ЦПЛР – Бургас.</w:t>
      </w:r>
    </w:p>
    <w:p w14:paraId="74DFDDB9" w14:textId="77777777" w:rsidR="004052BA" w:rsidRDefault="004052BA" w:rsidP="004052BA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36CC913A" w14:textId="33A1D9BF" w:rsidR="00D8797A" w:rsidRPr="004052BA" w:rsidRDefault="00D8797A" w:rsidP="004052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8797A" w:rsidRPr="004052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830652">
    <w:abstractNumId w:val="8"/>
  </w:num>
  <w:num w:numId="2" w16cid:durableId="1812358912">
    <w:abstractNumId w:val="6"/>
  </w:num>
  <w:num w:numId="3" w16cid:durableId="1932540751">
    <w:abstractNumId w:val="5"/>
  </w:num>
  <w:num w:numId="4" w16cid:durableId="1636835459">
    <w:abstractNumId w:val="4"/>
  </w:num>
  <w:num w:numId="5" w16cid:durableId="2033190141">
    <w:abstractNumId w:val="7"/>
  </w:num>
  <w:num w:numId="6" w16cid:durableId="1456365759">
    <w:abstractNumId w:val="3"/>
  </w:num>
  <w:num w:numId="7" w16cid:durableId="519591721">
    <w:abstractNumId w:val="2"/>
  </w:num>
  <w:num w:numId="8" w16cid:durableId="1737170875">
    <w:abstractNumId w:val="1"/>
  </w:num>
  <w:num w:numId="9" w16cid:durableId="348801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F2E"/>
    <w:rsid w:val="0015074B"/>
    <w:rsid w:val="0029639D"/>
    <w:rsid w:val="00326F90"/>
    <w:rsid w:val="004052BA"/>
    <w:rsid w:val="0045352F"/>
    <w:rsid w:val="00575115"/>
    <w:rsid w:val="005F45D5"/>
    <w:rsid w:val="00947D72"/>
    <w:rsid w:val="00A32C89"/>
    <w:rsid w:val="00AA1D8D"/>
    <w:rsid w:val="00B47730"/>
    <w:rsid w:val="00CB0664"/>
    <w:rsid w:val="00CF7E2D"/>
    <w:rsid w:val="00D8797A"/>
    <w:rsid w:val="00D947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BE8EC"/>
  <w14:defaultImageDpi w14:val="300"/>
  <w15:docId w15:val="{D13DD746-3E8E-402B-9CF6-4278C514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200257: ЦПЛР - Бургас</cp:lastModifiedBy>
  <cp:revision>3</cp:revision>
  <cp:lastPrinted>2026-01-30T13:10:00Z</cp:lastPrinted>
  <dcterms:created xsi:type="dcterms:W3CDTF">2026-01-30T13:13:00Z</dcterms:created>
  <dcterms:modified xsi:type="dcterms:W3CDTF">2026-01-30T13:14:00Z</dcterms:modified>
  <cp:category/>
</cp:coreProperties>
</file>